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92C00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lang w:eastAsia="zh-CN"/>
        </w:rPr>
      </w:pPr>
    </w:p>
    <w:p w14:paraId="56A59833">
      <w:pPr>
        <w:spacing w:line="580" w:lineRule="exact"/>
        <w:jc w:val="center"/>
        <w:rPr>
          <w:rFonts w:hint="default" w:ascii="Times New Roman" w:hAnsi="Times New Roman" w:eastAsia="华文中宋" w:cs="Times New Roman"/>
          <w:color w:val="000000"/>
          <w:kern w:val="0"/>
          <w:sz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lang w:eastAsia="zh-CN"/>
        </w:rPr>
        <w:t>抚远市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lang w:eastAsia="zh-CN"/>
        </w:rPr>
        <w:t>防贫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lang w:eastAsia="zh-CN"/>
        </w:rPr>
        <w:t>监测对象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</w:rPr>
        <w:t>名单</w:t>
      </w:r>
    </w:p>
    <w:p w14:paraId="767E0239">
      <w:pPr>
        <w:spacing w:line="580" w:lineRule="exact"/>
        <w:jc w:val="center"/>
        <w:rPr>
          <w:rFonts w:hint="default" w:ascii="Times New Roman" w:hAnsi="Times New Roman" w:eastAsia="华文中宋" w:cs="Times New Roman"/>
          <w:color w:val="000000"/>
          <w:kern w:val="0"/>
          <w:sz w:val="44"/>
        </w:rPr>
      </w:pPr>
    </w:p>
    <w:p w14:paraId="704B7DE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val="en-US" w:eastAsia="zh-CN"/>
        </w:rPr>
        <w:t>按照防止返贫动态监测和帮扶工作要求，经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eastAsia="zh-CN"/>
        </w:rPr>
        <w:t>市农村工作领导小组审定，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</w:rPr>
        <w:t>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highlight w:val="none"/>
          <w:u w:val="none"/>
          <w:lang w:val="en-US" w:eastAsia="zh-CN"/>
        </w:rPr>
        <w:t>刘延林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highlight w:val="none"/>
        </w:rPr>
        <w:t>户（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highlight w:val="none"/>
        </w:rPr>
        <w:t>人）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</w:rPr>
        <w:t>确定为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eastAsia="zh-CN"/>
        </w:rPr>
        <w:t>防返贫监测对象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</w:rPr>
        <w:t>，现予以公告（名单附后）。</w:t>
      </w:r>
    </w:p>
    <w:p w14:paraId="784C4CA6">
      <w:pPr>
        <w:spacing w:line="580" w:lineRule="exact"/>
        <w:rPr>
          <w:rFonts w:hint="eastAsia" w:ascii="仿宋_GB2312" w:hAnsi="仿宋_GB2312" w:eastAsia="仿宋_GB2312" w:cs="仿宋_GB2312"/>
          <w:color w:val="000000"/>
          <w:kern w:val="0"/>
          <w:sz w:val="32"/>
        </w:rPr>
      </w:pPr>
    </w:p>
    <w:p w14:paraId="3005E788">
      <w:pPr>
        <w:spacing w:line="580" w:lineRule="exact"/>
        <w:ind w:right="-2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u w:val="none"/>
          <w:lang w:eastAsia="zh-CN"/>
        </w:rPr>
        <w:t>抚远市农业农村局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</w:rPr>
        <w:t>（盖章）</w:t>
      </w:r>
    </w:p>
    <w:p w14:paraId="10FEAB7B">
      <w:pPr>
        <w:wordWrap w:val="0"/>
        <w:spacing w:line="580" w:lineRule="exact"/>
        <w:ind w:right="-2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highlight w:val="none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highlight w:val="none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highlight w:val="none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highlight w:val="none"/>
          <w:u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u w:val="none"/>
          <w:lang w:val="en-US" w:eastAsia="zh-CN"/>
        </w:rPr>
        <w:t xml:space="preserve">   </w:t>
      </w:r>
    </w:p>
    <w:p w14:paraId="5A2CE670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</w:p>
    <w:p w14:paraId="133D8334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</w:p>
    <w:p w14:paraId="3321A32A">
      <w:pPr>
        <w:autoSpaceDE w:val="0"/>
        <w:autoSpaceDN w:val="0"/>
        <w:spacing w:line="360" w:lineRule="exact"/>
        <w:ind w:right="-2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</w:rPr>
        <w:t>附件：</w:t>
      </w:r>
    </w:p>
    <w:p w14:paraId="328CE2AE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</w:pP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u w:val="none"/>
          <w:lang w:eastAsia="zh-CN"/>
        </w:rPr>
        <w:t>抚远市</w:t>
      </w:r>
      <w:r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  <w:lang w:eastAsia="zh-CN"/>
        </w:rPr>
        <w:t>防贫</w:t>
      </w:r>
      <w:r>
        <w:rPr>
          <w:rFonts w:hint="eastAsia" w:ascii="Times New Roman" w:hAnsi="Times New Roman" w:eastAsia="华文中宋" w:cs="Times New Roman"/>
          <w:color w:val="000000"/>
          <w:kern w:val="0"/>
          <w:sz w:val="36"/>
          <w:u w:val="none"/>
          <w:lang w:eastAsia="zh-CN"/>
        </w:rPr>
        <w:t>监测对象</w:t>
      </w:r>
      <w:r>
        <w:rPr>
          <w:rFonts w:hint="default" w:ascii="Times New Roman" w:hAnsi="Times New Roman" w:eastAsia="华文中宋" w:cs="Times New Roman"/>
          <w:color w:val="000000"/>
          <w:kern w:val="0"/>
          <w:sz w:val="36"/>
          <w:u w:val="none"/>
        </w:rPr>
        <w:t>名单</w:t>
      </w:r>
    </w:p>
    <w:p w14:paraId="1D6A8339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hint="default" w:ascii="Times New Roman" w:hAnsi="Times New Roman" w:cs="Times New Roman"/>
          <w:color w:val="000000"/>
          <w:kern w:val="0"/>
          <w:sz w:val="36"/>
        </w:rPr>
      </w:pPr>
    </w:p>
    <w:tbl>
      <w:tblPr>
        <w:tblStyle w:val="3"/>
        <w:tblW w:w="89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51"/>
        <w:gridCol w:w="1113"/>
        <w:gridCol w:w="1197"/>
        <w:gridCol w:w="911"/>
        <w:gridCol w:w="1106"/>
        <w:gridCol w:w="1277"/>
        <w:gridCol w:w="1443"/>
      </w:tblGrid>
      <w:tr w14:paraId="6C15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538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9EDB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乡（镇）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12FE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行政村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9B6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户主</w:t>
            </w:r>
          </w:p>
          <w:p w14:paraId="1734F49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姓名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C3359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家庭</w:t>
            </w:r>
          </w:p>
          <w:p w14:paraId="237C5F8C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  <w:t>人口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117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风险点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9B5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监测对象</w:t>
            </w:r>
          </w:p>
          <w:p w14:paraId="30DE9E2D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eastAsia="zh-CN"/>
              </w:rPr>
              <w:t>类型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5B503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拟采取</w:t>
            </w:r>
          </w:p>
          <w:p w14:paraId="2F7BE218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 w:val="28"/>
                <w:lang w:val="en-US" w:eastAsia="zh-CN"/>
              </w:rPr>
              <w:t>帮扶措施</w:t>
            </w:r>
          </w:p>
        </w:tc>
      </w:tr>
      <w:tr w14:paraId="00560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18A2A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2221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通江镇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B6AA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东红村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31E4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刘延林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1E69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00E7">
            <w:pPr>
              <w:bidi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因病、缺劳动力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E558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10B4D">
            <w:pPr>
              <w:autoSpaceDE w:val="0"/>
              <w:autoSpaceDN w:val="0"/>
              <w:ind w:right="-2" w:right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医疗帮扶</w:t>
            </w:r>
          </w:p>
          <w:p w14:paraId="22A312D4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低保</w:t>
            </w:r>
          </w:p>
          <w:p w14:paraId="7ADB372D">
            <w:pPr>
              <w:autoSpaceDE w:val="0"/>
              <w:autoSpaceDN w:val="0"/>
              <w:ind w:right="-2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产业帮扶</w:t>
            </w:r>
          </w:p>
        </w:tc>
      </w:tr>
    </w:tbl>
    <w:p w14:paraId="3B365B79">
      <w:pPr>
        <w:rPr>
          <w:rFonts w:hint="default"/>
          <w:lang w:eastAsia="zh-CN"/>
        </w:rPr>
      </w:pPr>
    </w:p>
    <w:p w14:paraId="7F15B19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34E83"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A78F6"/>
    <w:rsid w:val="05AA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2025-11-28T01:27:00Z</dcterms:created>
  <dc:creator>你虎子哥哥</dc:creator>
  <cp:lastModifiedBy>你虎子哥哥</cp:lastModifiedBy>
  <dcterms:modified xsi:type="dcterms:W3CDTF">2025-11-28T01:28:01Z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3EF1A3C8175744A08C3951D5C1F1A9ED_11</vt:lpwstr>
  </property>
  <property fmtid="{D5CDD505-2E9C-101B-9397-08002B2CF9AE}" pid="4" name="KSOTemplateDocerSaveRecord">
    <vt:lpwstr>eyJoZGlkIjoiMjQ3MmQ5MmY5NWY4MmYyNzk1MzMzOGIxOTBkOWUwMTciLCJ1c2VySWQiOiI1ODI0OTc1NDgifQ==</vt:lpwstr>
  </property>
</Properties>
</file>