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61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抚远市“社银合作”银行服务网点</w:t>
      </w:r>
    </w:p>
    <w:p w14:paraId="198F5A9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1BF45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972810" cy="4066540"/>
            <wp:effectExtent l="0" t="0" r="8890" b="1016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zJhOTlkZjRiODRkNzk0NzRhNTUyZjg4M2IxZmMifQ=="/>
  </w:docVars>
  <w:rsids>
    <w:rsidRoot w:val="00000000"/>
    <w:rsid w:val="57532C38"/>
    <w:rsid w:val="73B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16</TotalTime>
  <ScaleCrop>false</ScaleCrop>
  <LinksUpToDate>false</LinksUpToDate>
  <CharactersWithSpaces>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2024-08-12T08:38:00Z</dcterms:created>
  <dc:creator>Administrator</dc:creator>
  <cp:lastModifiedBy>薄三升</cp:lastModifiedBy>
  <dcterms:modified xsi:type="dcterms:W3CDTF">2024-08-12T08:56:24Z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9B2CD90D190747B9A15210E33F701F91_12</vt:lpwstr>
  </property>
</Properties>
</file>