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附件</w:t>
      </w:r>
      <w:r>
        <w:rPr>
          <w:rFonts w:hint="eastAsia" w:ascii="仿宋" w:hAnsi="仿宋" w:cs="仿宋"/>
          <w:bCs/>
          <w:color w:val="000000"/>
          <w:sz w:val="32"/>
          <w:szCs w:val="32"/>
          <w:lang w:val="en-US" w:eastAsia="zh-CN"/>
        </w:rPr>
        <w:t>1</w:t>
      </w:r>
      <w:r>
        <w:rPr>
          <w:rFonts w:hint="eastAsia" w:ascii="仿宋" w:hAnsi="仿宋" w:eastAsia="仿宋" w:cs="仿宋"/>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大标宋简体" w:eastAsia="方正小标宋简体" w:cs="方正大标宋简体"/>
          <w:color w:val="000000"/>
          <w:sz w:val="44"/>
          <w:szCs w:val="44"/>
          <w:lang w:val="en-US" w:eastAsia="zh-CN"/>
        </w:rPr>
      </w:pPr>
      <w:r>
        <w:rPr>
          <w:rFonts w:hint="eastAsia" w:ascii="方正小标宋简体" w:hAnsi="方正大标宋简体" w:eastAsia="方正小标宋简体" w:cs="方正大标宋简体"/>
          <w:color w:val="000000"/>
          <w:sz w:val="44"/>
          <w:szCs w:val="44"/>
          <w:lang w:val="en-US" w:eastAsia="zh-CN"/>
        </w:rPr>
        <w:t>保留</w:t>
      </w:r>
      <w:r>
        <w:rPr>
          <w:rFonts w:hint="eastAsia" w:ascii="方正小标宋简体" w:hAnsi="方正大标宋简体" w:eastAsia="方正小标宋简体" w:cs="方正大标宋简体"/>
          <w:color w:val="000000"/>
          <w:sz w:val="44"/>
          <w:szCs w:val="44"/>
        </w:rPr>
        <w:t>的</w:t>
      </w:r>
      <w:r>
        <w:rPr>
          <w:rFonts w:hint="eastAsia" w:ascii="方正小标宋简体" w:hAnsi="方正大标宋简体" w:eastAsia="方正小标宋简体" w:cs="方正大标宋简体"/>
          <w:color w:val="000000"/>
          <w:sz w:val="44"/>
          <w:szCs w:val="44"/>
          <w:lang w:val="en-US" w:eastAsia="zh-CN"/>
        </w:rPr>
        <w:t>行政</w:t>
      </w:r>
      <w:r>
        <w:rPr>
          <w:rFonts w:hint="eastAsia" w:ascii="方正小标宋简体" w:hAnsi="方正大标宋简体" w:eastAsia="方正小标宋简体" w:cs="方正大标宋简体"/>
          <w:color w:val="000000"/>
          <w:sz w:val="44"/>
          <w:szCs w:val="44"/>
        </w:rPr>
        <w:t>规范性文件</w:t>
      </w:r>
      <w:r>
        <w:rPr>
          <w:rFonts w:hint="eastAsia" w:ascii="方正小标宋简体" w:hAnsi="方正大标宋简体" w:eastAsia="方正小标宋简体" w:cs="方正大标宋简体"/>
          <w:color w:val="000000"/>
          <w:sz w:val="44"/>
          <w:szCs w:val="44"/>
          <w:lang w:val="en-US" w:eastAsia="zh-CN"/>
        </w:rPr>
        <w:t>目录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w:t>
      </w:r>
      <w:bookmarkStart w:id="0" w:name="_GoBack"/>
      <w:bookmarkEnd w:id="0"/>
    </w:p>
    <w:tbl>
      <w:tblPr>
        <w:tblStyle w:val="4"/>
        <w:tblW w:w="899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69"/>
        <w:gridCol w:w="6093"/>
        <w:gridCol w:w="193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 号</w:t>
            </w:r>
          </w:p>
        </w:tc>
        <w:tc>
          <w:tcPr>
            <w:tcW w:w="60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文件名称</w:t>
            </w:r>
          </w:p>
        </w:tc>
        <w:tc>
          <w:tcPr>
            <w:tcW w:w="193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发文字号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w:t>
            </w:r>
          </w:p>
        </w:tc>
        <w:tc>
          <w:tcPr>
            <w:tcW w:w="6093"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抚远县人民政府办公室</w:t>
            </w:r>
            <w:r>
              <w:rPr>
                <w:rFonts w:hint="eastAsia" w:ascii="仿宋" w:hAnsi="仿宋" w:eastAsia="仿宋" w:cs="仿宋"/>
                <w:b w:val="0"/>
                <w:bCs w:val="0"/>
                <w:color w:val="auto"/>
                <w:sz w:val="28"/>
                <w:szCs w:val="28"/>
              </w:rPr>
              <w:t>关于印发抚远县专项资金管理办法的通知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抚政办发〔2015〕18号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2</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抚远县人民政府办公室</w:t>
            </w:r>
            <w:r>
              <w:rPr>
                <w:rFonts w:hint="eastAsia" w:ascii="仿宋" w:hAnsi="仿宋" w:eastAsia="仿宋" w:cs="仿宋"/>
                <w:b w:val="0"/>
                <w:bCs w:val="0"/>
                <w:i w:val="0"/>
                <w:iCs w:val="0"/>
                <w:color w:val="auto"/>
                <w:kern w:val="0"/>
                <w:sz w:val="28"/>
                <w:szCs w:val="28"/>
                <w:u w:val="none"/>
                <w:lang w:val="en-US" w:eastAsia="zh-CN" w:bidi="ar"/>
              </w:rPr>
              <w:t>关于印发抚远县财政资金管理办法的通知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抚政办发〔2015〕20号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3</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抚远县人民政府办公室关于印发抚远县渔业安全生产管理暂行办法的通知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color w:val="auto"/>
                <w:sz w:val="28"/>
                <w:szCs w:val="28"/>
                <w:lang w:val="en-US" w:eastAsia="zh-CN"/>
              </w:rPr>
              <w:t>抚政办发〔2015〕28号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4</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抚远县人民政府办公室关于印发抚远县失能老人护理补贴发放办法的通知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color w:val="auto"/>
                <w:sz w:val="28"/>
                <w:szCs w:val="28"/>
                <w:lang w:val="en-US" w:eastAsia="zh-CN"/>
              </w:rPr>
              <w:t>抚政办发〔2015〕34号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5</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抚远市人民政府办公室关于印发抚远市水域滩涂养殖发证登记管理办法的通知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color w:val="auto"/>
                <w:sz w:val="28"/>
                <w:szCs w:val="28"/>
                <w:lang w:val="en-US" w:eastAsia="zh-CN"/>
              </w:rPr>
              <w:t>抚政办规〔2016〕1号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6</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抚远市人民政府</w:t>
            </w:r>
            <w:r>
              <w:rPr>
                <w:rFonts w:hint="eastAsia" w:ascii="仿宋" w:hAnsi="仿宋" w:eastAsia="仿宋" w:cs="仿宋"/>
                <w:b w:val="0"/>
                <w:bCs w:val="0"/>
                <w:i w:val="0"/>
                <w:iCs w:val="0"/>
                <w:color w:val="auto"/>
                <w:kern w:val="0"/>
                <w:sz w:val="28"/>
                <w:szCs w:val="28"/>
                <w:u w:val="none"/>
                <w:lang w:val="en-US" w:eastAsia="zh-CN" w:bidi="ar"/>
              </w:rPr>
              <w:t>关于优化建设工程防雷许可的通知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〔2018〕2号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7</w:t>
            </w:r>
          </w:p>
        </w:tc>
        <w:tc>
          <w:tcPr>
            <w:tcW w:w="6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抚远市人民政府关于印发抚远市行政执法责任制规定的通知</w:t>
            </w:r>
          </w:p>
        </w:tc>
        <w:tc>
          <w:tcPr>
            <w:tcW w:w="1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〔2018〕3号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8</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抚远市人民政府</w:t>
            </w:r>
            <w:r>
              <w:rPr>
                <w:rFonts w:hint="eastAsia" w:ascii="仿宋" w:hAnsi="仿宋" w:eastAsia="仿宋" w:cs="仿宋"/>
                <w:b w:val="0"/>
                <w:bCs w:val="0"/>
                <w:i w:val="0"/>
                <w:iCs w:val="0"/>
                <w:color w:val="auto"/>
                <w:kern w:val="0"/>
                <w:sz w:val="28"/>
                <w:szCs w:val="28"/>
                <w:u w:val="none"/>
                <w:lang w:val="en-US" w:eastAsia="zh-CN" w:bidi="ar"/>
              </w:rPr>
              <w:t>关于划定高污染燃料禁燃区的通告</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9</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抚远市人民政府</w:t>
            </w:r>
            <w:r>
              <w:rPr>
                <w:rFonts w:hint="eastAsia" w:ascii="仿宋" w:hAnsi="仿宋" w:eastAsia="仿宋" w:cs="仿宋"/>
                <w:b w:val="0"/>
                <w:bCs w:val="0"/>
                <w:i w:val="0"/>
                <w:iCs w:val="0"/>
                <w:color w:val="auto"/>
                <w:kern w:val="0"/>
                <w:sz w:val="28"/>
                <w:szCs w:val="28"/>
                <w:u w:val="none"/>
                <w:lang w:val="en-US" w:eastAsia="zh-CN" w:bidi="ar"/>
              </w:rPr>
              <w:t>关于划定抚远市畜禽养殖禁养区的通告</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10</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抚远市人民政府关于印发抚远市农村用水安全工程运行管理办法（暂行）的通知</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11</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color w:val="auto"/>
                <w:sz w:val="28"/>
                <w:szCs w:val="28"/>
                <w:lang w:val="en-US" w:eastAsia="zh-CN"/>
              </w:rPr>
              <w:t>抚远市人民政府关于</w:t>
            </w:r>
            <w:r>
              <w:rPr>
                <w:rFonts w:hint="eastAsia" w:ascii="仿宋" w:hAnsi="仿宋" w:eastAsia="仿宋" w:cs="仿宋"/>
                <w:b w:val="0"/>
                <w:bCs w:val="0"/>
                <w:i w:val="0"/>
                <w:iCs w:val="0"/>
                <w:color w:val="auto"/>
                <w:kern w:val="0"/>
                <w:sz w:val="28"/>
                <w:szCs w:val="28"/>
                <w:u w:val="none"/>
                <w:lang w:val="en-US" w:eastAsia="zh-CN" w:bidi="ar"/>
              </w:rPr>
              <w:t>划定主要行洪河道和湖泊管理范围的通告</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12</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抚远市人民政府关于抚远市城区内禁止大型车辆通行的通告</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13</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抚远市人民政府关于印发抚远市农村公路管理养护体制改革实施方案的通知</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14</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抚远市人民政府关于印发抚远市临时救助工作规范（试行）的通知</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15</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抚远市人民政府办公室关于印发抚远市免除殡葬基本服务费用实施办法的通知</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抚政办规〔2022〕1号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16</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抚远市人民政府关于印发2021年抚远市扶持口岸外经贸发展奖励政策的通知</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6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17</w:t>
            </w:r>
          </w:p>
        </w:tc>
        <w:tc>
          <w:tcPr>
            <w:tcW w:w="6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黑体" w:cstheme="minorBidi"/>
                <w:b/>
                <w:bCs/>
                <w:color w:val="000000"/>
                <w:kern w:val="2"/>
                <w:sz w:val="28"/>
                <w:szCs w:val="28"/>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抚远市人民政府关于抚远市经济开发区项目征地通告</w:t>
            </w:r>
          </w:p>
        </w:tc>
        <w:tc>
          <w:tcPr>
            <w:tcW w:w="193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〔2022〕2号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TY5OTk5ZmFhNWU2OTI1YmM5OWZlZTVlNGUyNDgifQ=="/>
  </w:docVars>
  <w:rsids>
    <w:rsidRoot w:val="00000000"/>
    <w:rsid w:val="317C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2022-07-21T08:38:30Z</dcterms:created>
  <dc:creator>Administrator</dc:creator>
  <cp:lastModifiedBy>Administrator</cp:lastModifiedBy>
  <dcterms:modified xsi:type="dcterms:W3CDTF">2022-07-21T08:38:54Z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0F17E8260E194A2B951F84B2413EDB9B</vt:lpwstr>
  </property>
</Properties>
</file>