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附件:</w:t>
      </w:r>
    </w:p>
    <w:p>
      <w:pPr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44"/>
          <w:szCs w:val="44"/>
          <w:shd w:val="clear" w:color="auto" w:fill="FFFFFF"/>
        </w:rPr>
      </w:pPr>
      <w:bookmarkStart w:id="0" w:name="_GoBack"/>
      <w:r>
        <w:rPr>
          <w:rFonts w:hint="eastAsia" w:ascii="黑体" w:hAnsi="黑体" w:eastAsia="黑体" w:cs="黑体"/>
          <w:b w:val="0"/>
          <w:bCs w:val="0"/>
          <w:sz w:val="44"/>
          <w:szCs w:val="44"/>
          <w:lang w:eastAsia="zh-CN"/>
        </w:rPr>
        <w:t>抚远市首席公馆歌厅</w:t>
      </w: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44"/>
          <w:szCs w:val="44"/>
          <w:shd w:val="clear" w:color="auto" w:fill="FFFFFF"/>
        </w:rPr>
        <w:t>不举行行政许可</w:t>
      </w:r>
    </w:p>
    <w:p>
      <w:pPr>
        <w:jc w:val="center"/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44"/>
          <w:szCs w:val="44"/>
          <w:shd w:val="clear" w:color="auto" w:fill="FFFFFF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44"/>
          <w:szCs w:val="44"/>
          <w:shd w:val="clear" w:color="auto" w:fill="FFFFFF"/>
        </w:rPr>
        <w:t>听证会的公告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630" w:lineRule="atLeast"/>
        <w:ind w:right="0" w:firstLine="620" w:firstLineChars="200"/>
        <w:jc w:val="both"/>
        <w:rPr>
          <w:rFonts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color="auto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630" w:lineRule="atLeast"/>
        <w:ind w:right="0" w:firstLine="620" w:firstLineChars="200"/>
        <w:jc w:val="both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color="auto" w:fill="FFFFFF"/>
        </w:rPr>
        <w:t>202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color="auto" w:fill="FFFFFF"/>
          <w:lang w:val="en-US" w:eastAsia="zh-CN"/>
        </w:rPr>
        <w:t>2</w:t>
      </w:r>
      <w:r>
        <w:rPr>
          <w:rFonts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color="auto" w:fill="FFFFFF"/>
        </w:rPr>
        <w:t>年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color="auto" w:fill="FFFFFF"/>
          <w:lang w:val="en-US" w:eastAsia="zh-CN"/>
        </w:rPr>
        <w:t>4</w:t>
      </w:r>
      <w:r>
        <w:rPr>
          <w:rFonts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color="auto" w:fill="FFFFFF"/>
        </w:rPr>
        <w:t>月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color="auto" w:fill="FFFFFF"/>
          <w:lang w:val="en-US" w:eastAsia="zh-CN"/>
        </w:rPr>
        <w:t>13</w:t>
      </w:r>
      <w:r>
        <w:rPr>
          <w:rFonts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color="auto" w:fill="FFFFFF"/>
        </w:rPr>
        <w:t>日，本机关收到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color="auto" w:fill="FFFFFF"/>
          <w:lang w:eastAsia="zh-CN"/>
        </w:rPr>
        <w:t>抚远市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首席公馆歌厅</w:t>
      </w:r>
      <w:r>
        <w:rPr>
          <w:rFonts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color="auto" w:fill="FFFFFF"/>
        </w:rPr>
        <w:t>设立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color="auto" w:fill="FFFFFF"/>
          <w:lang w:eastAsia="zh-CN"/>
        </w:rPr>
        <w:t>歌舞</w:t>
      </w:r>
      <w:r>
        <w:rPr>
          <w:rFonts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color="auto" w:fill="FFFFFF"/>
        </w:rPr>
        <w:t>娱乐场所的申请及有关材料，并依法进行了审查。依据《行政许可法》的规定，依法于202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color="auto" w:fill="FFFFFF"/>
          <w:lang w:val="en-US" w:eastAsia="zh-CN"/>
        </w:rPr>
        <w:t>2</w:t>
      </w:r>
      <w:r>
        <w:rPr>
          <w:rFonts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color="auto" w:fill="FFFFFF"/>
        </w:rPr>
        <w:t>年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color="auto" w:fill="FFFFFF"/>
          <w:lang w:val="en-US" w:eastAsia="zh-CN"/>
        </w:rPr>
        <w:t>4</w:t>
      </w:r>
      <w:r>
        <w:rPr>
          <w:rFonts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color="auto" w:fill="FFFFFF"/>
        </w:rPr>
        <w:t>月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color="auto" w:fill="FFFFFF"/>
          <w:lang w:val="en-US" w:eastAsia="zh-CN"/>
        </w:rPr>
        <w:t>19</w:t>
      </w:r>
      <w:r>
        <w:rPr>
          <w:rFonts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color="auto" w:fill="FFFFFF"/>
        </w:rPr>
        <w:t>日至202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color="auto" w:fill="FFFFFF"/>
          <w:lang w:val="en-US" w:eastAsia="zh-CN"/>
        </w:rPr>
        <w:t>2</w:t>
      </w:r>
      <w:r>
        <w:rPr>
          <w:rFonts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color="auto" w:fill="FFFFFF"/>
        </w:rPr>
        <w:t>年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color="auto" w:fill="FFFFFF"/>
          <w:lang w:val="en-US" w:eastAsia="zh-CN"/>
        </w:rPr>
        <w:t>4</w:t>
      </w:r>
      <w:r>
        <w:rPr>
          <w:rFonts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color="auto" w:fill="FFFFFF"/>
        </w:rPr>
        <w:t>月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color="auto" w:fill="FFFFFF"/>
          <w:lang w:val="en-US" w:eastAsia="zh-CN"/>
        </w:rPr>
        <w:t>29</w:t>
      </w:r>
      <w:r>
        <w:rPr>
          <w:rFonts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color="auto" w:fill="FFFFFF"/>
        </w:rPr>
        <w:t>日进行了行政许可公示。在公示期间，本机关未接到行政许可申请人、娱乐场所开办地公民、法人和其他组织等利害关系人的听证申请及意见反馈。至此，根据《行政许可法》和《文化</w:t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color="auto" w:fill="FFFFFF"/>
          <w:lang w:eastAsia="zh-CN"/>
        </w:rPr>
        <w:t>和旅游</w:t>
      </w:r>
      <w:r>
        <w:rPr>
          <w:rFonts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color="auto" w:fill="FFFFFF"/>
        </w:rPr>
        <w:t>部关于&lt;娱乐场所管理条例&gt;贯彻执行中若干问题的意见》</w:t>
      </w: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color="auto" w:fill="FFFFFF"/>
        </w:rPr>
        <w:t>的规定，本机关决定不再举行行政许可听证会。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63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default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color="auto" w:fill="FFFFFF"/>
        </w:rPr>
        <w:t>　　特此公告。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63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63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630" w:lineRule="atLeast"/>
        <w:ind w:left="0" w:right="0" w:firstLine="0"/>
        <w:jc w:val="right"/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color="auto" w:fill="FFFFFF"/>
          <w:lang w:eastAsia="zh-CN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color="auto" w:fill="FFFFFF"/>
          <w:lang w:eastAsia="zh-CN"/>
        </w:rPr>
        <w:t>抚远市文体广电和旅游局</w:t>
      </w:r>
    </w:p>
    <w:p>
      <w:pPr>
        <w:ind w:firstLine="5580" w:firstLineChars="1800"/>
        <w:rPr>
          <w:rFonts w:hint="default" w:ascii="微软雅黑" w:hAnsi="微软雅黑" w:eastAsia="微软雅黑" w:cs="微软雅黑"/>
          <w:i w:val="0"/>
          <w:iCs w:val="0"/>
          <w:caps w:val="0"/>
          <w:color w:val="000000"/>
          <w:spacing w:val="0"/>
          <w:sz w:val="37"/>
          <w:szCs w:val="37"/>
          <w:shd w:val="clear" w:color="auto" w:fill="FFFFFF"/>
          <w:lang w:val="en-US" w:eastAsia="zh-CN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color="auto" w:fill="FFFFFF"/>
          <w:lang w:val="en-US" w:eastAsia="zh-CN"/>
        </w:rPr>
        <w:t>2022年5月5日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ZiMWI1M2QzM2Y0ZDIwNmNmZjg3MzIxNjU3ODU2YTEifQ=="/>
  </w:docVars>
  <w:rsids>
    <w:rsidRoot w:val="513E305F"/>
    <w:rsid w:val="34BA142F"/>
    <w:rsid w:val="513E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253</Words>
  <Characters>268</Characters>
  <Lines>0</Lines>
  <Paragraphs>0</Paragraphs>
  <TotalTime>4</TotalTime>
  <ScaleCrop>false</ScaleCrop>
  <LinksUpToDate>false</LinksUpToDate>
  <CharactersWithSpaces>270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2022-05-05T02:58:00Z</dcterms:created>
  <dc:creator>Miss.Sugar勿念</dc:creator>
  <cp:lastModifiedBy>Miss.Sugar勿念</cp:lastModifiedBy>
  <dcterms:modified xsi:type="dcterms:W3CDTF">2022-05-05T03:02:17Z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CBA9CA14F1A34C5BB345C314020C5043</vt:lpwstr>
  </property>
</Properties>
</file>