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8C" w:rsidRDefault="00202E8C" w:rsidP="005326DF">
      <w:pPr>
        <w:jc w:val="center"/>
        <w:rPr>
          <w:rFonts w:ascii="方正小标宋简体" w:eastAsia="方正小标宋简体"/>
          <w:sz w:val="44"/>
          <w:szCs w:val="44"/>
        </w:rPr>
      </w:pPr>
    </w:p>
    <w:p w:rsidR="00BF5607" w:rsidRDefault="005326DF" w:rsidP="005326D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交通运输局</w:t>
      </w:r>
      <w:r w:rsidR="00E35968" w:rsidRPr="005326DF">
        <w:rPr>
          <w:rFonts w:ascii="方正小标宋简体" w:eastAsia="方正小标宋简体" w:hint="eastAsia"/>
          <w:sz w:val="44"/>
          <w:szCs w:val="44"/>
        </w:rPr>
        <w:t>“两随机、</w:t>
      </w:r>
      <w:proofErr w:type="gramStart"/>
      <w:r w:rsidR="00E35968" w:rsidRPr="005326DF">
        <w:rPr>
          <w:rFonts w:ascii="方正小标宋简体" w:eastAsia="方正小标宋简体" w:hint="eastAsia"/>
          <w:sz w:val="44"/>
          <w:szCs w:val="44"/>
        </w:rPr>
        <w:t>一</w:t>
      </w:r>
      <w:proofErr w:type="gramEnd"/>
      <w:r w:rsidR="00E35968" w:rsidRPr="005326DF">
        <w:rPr>
          <w:rFonts w:ascii="方正小标宋简体" w:eastAsia="方正小标宋简体" w:hint="eastAsia"/>
          <w:sz w:val="44"/>
          <w:szCs w:val="44"/>
        </w:rPr>
        <w:t>公开”工作推进落实情况表</w:t>
      </w:r>
    </w:p>
    <w:p w:rsidR="005326DF" w:rsidRPr="00FC60C9" w:rsidRDefault="005326DF" w:rsidP="005326DF">
      <w:pPr>
        <w:rPr>
          <w:rFonts w:ascii="仿宋_GB2312" w:eastAsia="仿宋_GB2312"/>
          <w:sz w:val="24"/>
          <w:szCs w:val="24"/>
        </w:rPr>
      </w:pPr>
      <w:r w:rsidRPr="00FC60C9">
        <w:rPr>
          <w:rFonts w:ascii="仿宋_GB2312" w:eastAsia="仿宋_GB2312" w:hint="eastAsia"/>
          <w:sz w:val="24"/>
          <w:szCs w:val="24"/>
        </w:rPr>
        <w:t xml:space="preserve">填报单位： </w:t>
      </w:r>
      <w:r w:rsidR="00202E8C">
        <w:rPr>
          <w:rFonts w:ascii="仿宋_GB2312" w:eastAsia="仿宋_GB2312" w:hint="eastAsia"/>
          <w:sz w:val="24"/>
          <w:szCs w:val="24"/>
        </w:rPr>
        <w:t>抚远市交通运输局</w:t>
      </w:r>
      <w:r w:rsidRPr="00FC60C9">
        <w:rPr>
          <w:rFonts w:ascii="仿宋_GB2312" w:eastAsia="仿宋_GB2312" w:hint="eastAsia"/>
          <w:sz w:val="24"/>
          <w:szCs w:val="24"/>
        </w:rPr>
        <w:t xml:space="preserve">    （盖章）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4678"/>
        <w:gridCol w:w="8647"/>
      </w:tblGrid>
      <w:tr w:rsidR="005326DF" w:rsidRPr="00FC60C9" w:rsidTr="00FC60C9">
        <w:trPr>
          <w:trHeight w:val="495"/>
        </w:trPr>
        <w:tc>
          <w:tcPr>
            <w:tcW w:w="2552" w:type="dxa"/>
            <w:vAlign w:val="center"/>
          </w:tcPr>
          <w:p w:rsidR="00E35968" w:rsidRPr="00FC60C9" w:rsidRDefault="00E35968" w:rsidP="00FC60C9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C60C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各行政执法部门</w:t>
            </w:r>
          </w:p>
        </w:tc>
        <w:tc>
          <w:tcPr>
            <w:tcW w:w="4678" w:type="dxa"/>
            <w:vAlign w:val="center"/>
          </w:tcPr>
          <w:p w:rsidR="00E35968" w:rsidRPr="00FC60C9" w:rsidRDefault="00E35968" w:rsidP="00FC60C9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C60C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制度名称（文号）</w:t>
            </w:r>
          </w:p>
        </w:tc>
        <w:tc>
          <w:tcPr>
            <w:tcW w:w="8647" w:type="dxa"/>
            <w:vAlign w:val="center"/>
          </w:tcPr>
          <w:p w:rsidR="00E35968" w:rsidRPr="00FC60C9" w:rsidRDefault="00E35968" w:rsidP="00FC60C9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C60C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抽查事项</w:t>
            </w:r>
          </w:p>
        </w:tc>
      </w:tr>
      <w:tr w:rsidR="005326DF" w:rsidRPr="00FC60C9" w:rsidTr="00CD12CB">
        <w:trPr>
          <w:trHeight w:val="510"/>
        </w:trPr>
        <w:tc>
          <w:tcPr>
            <w:tcW w:w="2552" w:type="dxa"/>
            <w:vMerge w:val="restart"/>
            <w:vAlign w:val="center"/>
          </w:tcPr>
          <w:p w:rsidR="00E35968" w:rsidRPr="00FC60C9" w:rsidRDefault="00E35968" w:rsidP="00FC60C9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C60C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抚远市路政</w:t>
            </w:r>
          </w:p>
        </w:tc>
        <w:tc>
          <w:tcPr>
            <w:tcW w:w="4678" w:type="dxa"/>
            <w:vMerge w:val="restart"/>
            <w:vAlign w:val="center"/>
          </w:tcPr>
          <w:p w:rsidR="00E35968" w:rsidRPr="00FC60C9" w:rsidRDefault="00A817C1" w:rsidP="00FC60C9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C60C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《中华人民共和国公路法》(2009年8月27日修正)《公路安全保护条例》(2011年国务院令第593号)</w:t>
            </w:r>
          </w:p>
        </w:tc>
        <w:tc>
          <w:tcPr>
            <w:tcW w:w="8647" w:type="dxa"/>
            <w:vAlign w:val="center"/>
          </w:tcPr>
          <w:p w:rsidR="00E35968" w:rsidRPr="00FC60C9" w:rsidRDefault="00A817C1" w:rsidP="00FC60C9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C60C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擅自占用、挖掘公路的；</w:t>
            </w:r>
          </w:p>
        </w:tc>
      </w:tr>
      <w:tr w:rsidR="00CD12CB" w:rsidRPr="00FC60C9" w:rsidTr="00FC60C9">
        <w:trPr>
          <w:trHeight w:val="99"/>
        </w:trPr>
        <w:tc>
          <w:tcPr>
            <w:tcW w:w="2552" w:type="dxa"/>
            <w:vMerge/>
            <w:vAlign w:val="center"/>
          </w:tcPr>
          <w:p w:rsidR="00CD12CB" w:rsidRPr="00FC60C9" w:rsidRDefault="00CD12CB" w:rsidP="00FC60C9">
            <w:pPr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4678" w:type="dxa"/>
            <w:vMerge/>
            <w:vAlign w:val="center"/>
          </w:tcPr>
          <w:p w:rsidR="00CD12CB" w:rsidRPr="00FC60C9" w:rsidRDefault="00CD12CB" w:rsidP="00FC60C9">
            <w:pP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8647" w:type="dxa"/>
            <w:vAlign w:val="center"/>
          </w:tcPr>
          <w:p w:rsidR="00CD12CB" w:rsidRPr="00FC60C9" w:rsidRDefault="00CD12CB" w:rsidP="00FC60C9">
            <w:pP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擅自增设的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非公路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标志；</w:t>
            </w:r>
          </w:p>
        </w:tc>
      </w:tr>
      <w:tr w:rsidR="005326DF" w:rsidRPr="00FC60C9" w:rsidTr="00FC60C9">
        <w:trPr>
          <w:trHeight w:val="300"/>
        </w:trPr>
        <w:tc>
          <w:tcPr>
            <w:tcW w:w="2552" w:type="dxa"/>
            <w:vMerge/>
            <w:vAlign w:val="center"/>
          </w:tcPr>
          <w:p w:rsidR="00E35968" w:rsidRPr="00FC60C9" w:rsidRDefault="00E35968" w:rsidP="00FC60C9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678" w:type="dxa"/>
            <w:vMerge/>
            <w:vAlign w:val="center"/>
          </w:tcPr>
          <w:p w:rsidR="00E35968" w:rsidRPr="00FC60C9" w:rsidRDefault="00E35968" w:rsidP="00FC60C9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8647" w:type="dxa"/>
            <w:vAlign w:val="center"/>
          </w:tcPr>
          <w:p w:rsidR="00E35968" w:rsidRPr="00FC60C9" w:rsidRDefault="00A817C1" w:rsidP="00FC60C9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C60C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未经同意或者未按照公路工程技术标准的要求修建桥梁、渡槽或者架设、埋设管线、电缆等设施的；</w:t>
            </w:r>
          </w:p>
        </w:tc>
      </w:tr>
      <w:tr w:rsidR="005326DF" w:rsidRPr="00FC60C9" w:rsidTr="00FC60C9">
        <w:trPr>
          <w:trHeight w:val="405"/>
        </w:trPr>
        <w:tc>
          <w:tcPr>
            <w:tcW w:w="2552" w:type="dxa"/>
            <w:vMerge/>
            <w:vAlign w:val="center"/>
          </w:tcPr>
          <w:p w:rsidR="00E35968" w:rsidRPr="00FC60C9" w:rsidRDefault="00E35968" w:rsidP="00FC60C9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678" w:type="dxa"/>
            <w:vMerge/>
            <w:vAlign w:val="center"/>
          </w:tcPr>
          <w:p w:rsidR="00E35968" w:rsidRPr="00FC60C9" w:rsidRDefault="00E35968" w:rsidP="00FC60C9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8647" w:type="dxa"/>
            <w:vAlign w:val="center"/>
          </w:tcPr>
          <w:p w:rsidR="00E35968" w:rsidRPr="00FC60C9" w:rsidRDefault="00A817C1" w:rsidP="00FC60C9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C60C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从事危及公</w:t>
            </w:r>
            <w:bookmarkStart w:id="0" w:name="_GoBack"/>
            <w:bookmarkEnd w:id="0"/>
            <w:r w:rsidRPr="00FC60C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路安全的作业的；</w:t>
            </w:r>
          </w:p>
        </w:tc>
      </w:tr>
      <w:tr w:rsidR="002D2467" w:rsidRPr="00FC60C9" w:rsidTr="00202E8C">
        <w:trPr>
          <w:trHeight w:val="1249"/>
        </w:trPr>
        <w:tc>
          <w:tcPr>
            <w:tcW w:w="2552" w:type="dxa"/>
            <w:vMerge w:val="restart"/>
            <w:vAlign w:val="center"/>
          </w:tcPr>
          <w:p w:rsidR="002D2467" w:rsidRPr="00FC60C9" w:rsidRDefault="002D2467" w:rsidP="00FC60C9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C60C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抚远市运政</w:t>
            </w:r>
          </w:p>
        </w:tc>
        <w:tc>
          <w:tcPr>
            <w:tcW w:w="4678" w:type="dxa"/>
            <w:vMerge w:val="restart"/>
            <w:vAlign w:val="center"/>
          </w:tcPr>
          <w:p w:rsidR="002D2467" w:rsidRPr="00FC60C9" w:rsidRDefault="002D2467" w:rsidP="00FC60C9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C60C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《黑龙江省道路运输管理条例》(1997年2月16日通过)</w:t>
            </w:r>
          </w:p>
        </w:tc>
        <w:tc>
          <w:tcPr>
            <w:tcW w:w="8647" w:type="dxa"/>
            <w:vAlign w:val="center"/>
          </w:tcPr>
          <w:p w:rsidR="002D2467" w:rsidRPr="002D2467" w:rsidRDefault="002D2467" w:rsidP="00FC60C9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C60C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出租车受租期间，未按照乘客指定到达地点选择最近路线行驶；</w:t>
            </w:r>
          </w:p>
        </w:tc>
      </w:tr>
      <w:tr w:rsidR="005326DF" w:rsidRPr="00FC60C9" w:rsidTr="00FC60C9">
        <w:trPr>
          <w:trHeight w:val="360"/>
        </w:trPr>
        <w:tc>
          <w:tcPr>
            <w:tcW w:w="2552" w:type="dxa"/>
            <w:vMerge/>
            <w:vAlign w:val="center"/>
          </w:tcPr>
          <w:p w:rsidR="00E35968" w:rsidRPr="00FC60C9" w:rsidRDefault="00E35968" w:rsidP="00FC60C9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678" w:type="dxa"/>
            <w:vMerge/>
            <w:vAlign w:val="center"/>
          </w:tcPr>
          <w:p w:rsidR="00E35968" w:rsidRPr="00FC60C9" w:rsidRDefault="00E35968" w:rsidP="00FC60C9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8647" w:type="dxa"/>
            <w:vAlign w:val="center"/>
          </w:tcPr>
          <w:p w:rsidR="00E35968" w:rsidRPr="00FC60C9" w:rsidRDefault="002954A1" w:rsidP="00FC60C9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C60C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招揽他人同乘；</w:t>
            </w:r>
          </w:p>
        </w:tc>
      </w:tr>
      <w:tr w:rsidR="002D2467" w:rsidRPr="00FC60C9" w:rsidTr="00202E8C">
        <w:trPr>
          <w:trHeight w:val="1915"/>
        </w:trPr>
        <w:tc>
          <w:tcPr>
            <w:tcW w:w="2552" w:type="dxa"/>
            <w:vAlign w:val="center"/>
          </w:tcPr>
          <w:p w:rsidR="002D2467" w:rsidRPr="00FC60C9" w:rsidRDefault="002D2467" w:rsidP="00FC60C9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C60C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抚远市航务</w:t>
            </w:r>
          </w:p>
        </w:tc>
        <w:tc>
          <w:tcPr>
            <w:tcW w:w="4678" w:type="dxa"/>
            <w:vAlign w:val="center"/>
          </w:tcPr>
          <w:p w:rsidR="002D2467" w:rsidRPr="00FC60C9" w:rsidRDefault="002D2467" w:rsidP="00FC60C9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C60C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《国内水路运输管理规定》(2014年交通运输部令第2号)</w:t>
            </w:r>
          </w:p>
        </w:tc>
        <w:tc>
          <w:tcPr>
            <w:tcW w:w="8647" w:type="dxa"/>
            <w:vAlign w:val="center"/>
          </w:tcPr>
          <w:p w:rsidR="002D2467" w:rsidRPr="00FC60C9" w:rsidRDefault="008072E4" w:rsidP="00FC60C9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水路运输经营者未按照本规定要求配备海务、机务管理人员的</w:t>
            </w:r>
            <w:r w:rsidR="002D2467" w:rsidRPr="00FC60C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处罚</w:t>
            </w: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；</w:t>
            </w:r>
          </w:p>
        </w:tc>
      </w:tr>
    </w:tbl>
    <w:p w:rsidR="00E35968" w:rsidRPr="00FC60C9" w:rsidRDefault="00E35968" w:rsidP="005326DF">
      <w:pPr>
        <w:jc w:val="center"/>
        <w:rPr>
          <w:color w:val="000000" w:themeColor="text1"/>
          <w:sz w:val="32"/>
          <w:szCs w:val="32"/>
        </w:rPr>
      </w:pPr>
    </w:p>
    <w:sectPr w:rsidR="00E35968" w:rsidRPr="00FC60C9" w:rsidSect="00FC60C9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68"/>
    <w:rsid w:val="0006799F"/>
    <w:rsid w:val="001161F0"/>
    <w:rsid w:val="00202E8C"/>
    <w:rsid w:val="002954A1"/>
    <w:rsid w:val="002D2467"/>
    <w:rsid w:val="005326DF"/>
    <w:rsid w:val="008072E4"/>
    <w:rsid w:val="00A817C1"/>
    <w:rsid w:val="00BF5607"/>
    <w:rsid w:val="00CD12CB"/>
    <w:rsid w:val="00E35968"/>
    <w:rsid w:val="00F81A48"/>
    <w:rsid w:val="00FC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2016-06-03T02:21:00Z</dcterms:created>
  <dcterms:modified xsi:type="dcterms:W3CDTF">2017-05-12T00:56:00Z</dcterms:modified>
</cp:coreProperties>
</file>